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3A5" w:rsidRDefault="00F673A5" w:rsidP="001306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8566D3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1306AD" w:rsidRPr="008566D3" w:rsidRDefault="001306AD" w:rsidP="001306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673A5" w:rsidRDefault="00F673A5" w:rsidP="001306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Pr="00F673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1306AD" w:rsidRDefault="001306AD" w:rsidP="001306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73A5" w:rsidRPr="00F673A5" w:rsidRDefault="00F673A5" w:rsidP="001306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73A5">
        <w:rPr>
          <w:rFonts w:ascii="Times New Roman" w:hAnsi="Times New Roman" w:cs="Times New Roman"/>
          <w:b/>
          <w:sz w:val="28"/>
          <w:szCs w:val="28"/>
          <w:lang w:val="ky-KG"/>
        </w:rPr>
        <w:t>Социалдык жактан маанилүү товарлардын айрым түрлөрүнө бааларды убактылуу мамлекеттик жөнгө салууну киргизүү жөнүндө</w:t>
      </w:r>
    </w:p>
    <w:p w:rsidR="00F673A5" w:rsidRDefault="00F673A5" w:rsidP="001306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306AD" w:rsidRPr="008566D3" w:rsidRDefault="001306AD" w:rsidP="001306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87D11" w:rsidRDefault="00F673A5" w:rsidP="001306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673A5">
        <w:rPr>
          <w:rFonts w:ascii="Times New Roman" w:hAnsi="Times New Roman" w:cs="Times New Roman"/>
          <w:sz w:val="28"/>
          <w:szCs w:val="28"/>
          <w:lang w:val="ky-KG"/>
        </w:rPr>
        <w:t xml:space="preserve">Күйүүчү-майлоочу материалдарга болгон </w:t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>баанын өсүү темпин кармап туруу</w:t>
      </w:r>
      <w:r w:rsidRPr="00F673A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калкты </w:t>
      </w:r>
      <w:r w:rsidRPr="00F673A5">
        <w:rPr>
          <w:rFonts w:ascii="Times New Roman" w:hAnsi="Times New Roman" w:cs="Times New Roman"/>
          <w:sz w:val="28"/>
          <w:szCs w:val="28"/>
          <w:lang w:val="ky-KG"/>
        </w:rPr>
        <w:t xml:space="preserve">күйүүчү-майлоочу материалдар </w:t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>менен өз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убагында туруктуу</w:t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 максатында </w:t>
      </w:r>
      <w:r w:rsidR="00640E70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>республикадагы өзгөчө</w:t>
      </w:r>
      <w:r w:rsidR="00640E70">
        <w:rPr>
          <w:rFonts w:ascii="Times New Roman" w:hAnsi="Times New Roman" w:cs="Times New Roman"/>
          <w:sz w:val="28"/>
          <w:szCs w:val="28"/>
          <w:lang w:val="ky-KG"/>
        </w:rPr>
        <w:t xml:space="preserve"> кырдаал режимин эске алуу менен, “</w:t>
      </w:r>
      <w:r w:rsidR="00640E70" w:rsidRPr="00640E70">
        <w:rPr>
          <w:rFonts w:ascii="Times New Roman" w:hAnsi="Times New Roman" w:cs="Times New Roman"/>
          <w:sz w:val="28"/>
          <w:szCs w:val="28"/>
          <w:lang w:val="ky-KG"/>
        </w:rPr>
        <w:t>Кыргыз Респу</w:t>
      </w:r>
      <w:r w:rsidR="00640E70">
        <w:rPr>
          <w:rFonts w:ascii="Times New Roman" w:hAnsi="Times New Roman" w:cs="Times New Roman"/>
          <w:sz w:val="28"/>
          <w:szCs w:val="28"/>
          <w:lang w:val="ky-KG"/>
        </w:rPr>
        <w:t>бликасындагы ички соода жөнүндө”</w:t>
      </w:r>
      <w:r w:rsidR="00640E70" w:rsidRPr="00640E7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</w:t>
      </w:r>
      <w:r w:rsidR="00640E70">
        <w:rPr>
          <w:rFonts w:ascii="Times New Roman" w:hAnsi="Times New Roman" w:cs="Times New Roman"/>
          <w:sz w:val="28"/>
          <w:szCs w:val="28"/>
          <w:lang w:val="ky-KG"/>
        </w:rPr>
        <w:t>ынын Мыйзамынын 11-беренесине, “</w:t>
      </w:r>
      <w:r w:rsidR="00640E70" w:rsidRPr="00640E7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</w:t>
      </w:r>
      <w:r w:rsidR="00640E70">
        <w:rPr>
          <w:rFonts w:ascii="Times New Roman" w:hAnsi="Times New Roman" w:cs="Times New Roman"/>
          <w:sz w:val="28"/>
          <w:szCs w:val="28"/>
          <w:lang w:val="ky-KG"/>
        </w:rPr>
        <w:t xml:space="preserve">лер Кабинети жөнүндө” </w:t>
      </w:r>
      <w:r w:rsidR="00640E70" w:rsidRPr="00640E7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конституциялык Мыйзамынын 1</w:t>
      </w:r>
      <w:r w:rsidR="00640E70">
        <w:rPr>
          <w:rFonts w:ascii="Times New Roman" w:hAnsi="Times New Roman" w:cs="Times New Roman"/>
          <w:sz w:val="28"/>
          <w:szCs w:val="28"/>
          <w:lang w:val="ky-KG"/>
        </w:rPr>
        <w:t xml:space="preserve">3 </w:t>
      </w:r>
      <w:r w:rsidR="00640E70" w:rsidRPr="00640E70">
        <w:rPr>
          <w:rFonts w:ascii="Times New Roman" w:hAnsi="Times New Roman" w:cs="Times New Roman"/>
          <w:sz w:val="28"/>
          <w:szCs w:val="28"/>
          <w:lang w:val="ky-KG"/>
        </w:rPr>
        <w:t xml:space="preserve"> жана 17-беренелерине ылайык Кыргыз Республикасынын Министрлер Кабинети токтом кылат:</w:t>
      </w:r>
    </w:p>
    <w:p w:rsidR="001306AD" w:rsidRPr="00EC4AAE" w:rsidRDefault="00787D11" w:rsidP="001306AD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1306A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750C61" w:rsidRPr="00787D11">
        <w:rPr>
          <w:rFonts w:ascii="Times New Roman" w:hAnsi="Times New Roman" w:cs="Times New Roman"/>
          <w:sz w:val="28"/>
          <w:szCs w:val="28"/>
          <w:lang w:val="ky-KG"/>
        </w:rPr>
        <w:t>изель майына, Аи-80 жана Аи-92 маркаларындагы бензинге</w:t>
      </w:r>
      <w:r w:rsidR="00F673A5" w:rsidRPr="00787D1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06AD" w:rsidRPr="00EC4AAE">
        <w:rPr>
          <w:rFonts w:ascii="Times New Roman" w:hAnsi="Times New Roman"/>
          <w:sz w:val="28"/>
          <w:szCs w:val="28"/>
          <w:lang w:val="ky-KG"/>
        </w:rPr>
        <w:t xml:space="preserve">максимилдуу </w:t>
      </w:r>
      <w:r w:rsidR="001306AD">
        <w:rPr>
          <w:rFonts w:ascii="Times New Roman" w:hAnsi="Times New Roman"/>
          <w:sz w:val="28"/>
          <w:szCs w:val="28"/>
          <w:lang w:val="ky-KG"/>
        </w:rPr>
        <w:t>баа</w:t>
      </w:r>
      <w:r w:rsidR="001306AD" w:rsidRPr="00EC4AAE">
        <w:rPr>
          <w:rFonts w:ascii="Times New Roman" w:hAnsi="Times New Roman"/>
          <w:sz w:val="28"/>
          <w:szCs w:val="28"/>
          <w:lang w:val="ky-KG"/>
        </w:rPr>
        <w:t xml:space="preserve"> коюу жолу менен убактылуу </w:t>
      </w:r>
      <w:r w:rsidR="001306AD" w:rsidRPr="00EC4AAE">
        <w:rPr>
          <w:rFonts w:ascii="Times New Roman" w:hAnsi="Times New Roman" w:cs="Times New Roman"/>
          <w:sz w:val="28"/>
          <w:szCs w:val="28"/>
          <w:lang w:val="ky-KG"/>
        </w:rPr>
        <w:t xml:space="preserve">90-календардык күнгө </w:t>
      </w:r>
      <w:r w:rsidR="001306AD" w:rsidRPr="00EC4AAE">
        <w:rPr>
          <w:rFonts w:ascii="Times New Roman" w:hAnsi="Times New Roman"/>
          <w:sz w:val="28"/>
          <w:szCs w:val="28"/>
          <w:lang w:val="ky-KG"/>
        </w:rPr>
        <w:t xml:space="preserve">мамлекеттик жөнгө салуу </w:t>
      </w:r>
      <w:r w:rsidR="001306AD">
        <w:rPr>
          <w:rFonts w:ascii="Times New Roman" w:hAnsi="Times New Roman"/>
          <w:sz w:val="28"/>
          <w:szCs w:val="28"/>
          <w:lang w:val="ky-KG"/>
        </w:rPr>
        <w:t>киргизилсин.</w:t>
      </w:r>
    </w:p>
    <w:p w:rsidR="00787D11" w:rsidRDefault="00787D11" w:rsidP="00130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787D1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Экономика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коммерция </w:t>
      </w:r>
      <w:r w:rsidRPr="00787D11">
        <w:rPr>
          <w:rFonts w:ascii="Times New Roman" w:hAnsi="Times New Roman" w:cs="Times New Roman"/>
          <w:sz w:val="28"/>
          <w:szCs w:val="28"/>
          <w:lang w:val="ky-KG"/>
        </w:rPr>
        <w:t>министрлигине караштуу Монополияга каршы жөнгө салуу мамлекеттик агенттиги Кыргыз Республикасынын Өкмөтүнүн 2009-жылдын 22-апрелиндеги № 242 токтому менен бекитилген Социалдык жактан маанилүү товарларга бааларды мамлекеттик жөнгө салуу тартибине ылайык мамлекеттик жөнгө салуу жана контролдоо боюнча чараларды көрсүн.</w:t>
      </w:r>
    </w:p>
    <w:p w:rsidR="00787D11" w:rsidRDefault="00787D11" w:rsidP="00130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B862E8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B862E8" w:rsidRPr="00B06F67"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</w:t>
      </w:r>
      <w:r w:rsidR="00B862E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673A5" w:rsidRPr="00787D11" w:rsidRDefault="00787D11" w:rsidP="00130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787D11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күчүнө кирет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673A5" w:rsidRDefault="00F673A5" w:rsidP="001306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73A5" w:rsidRPr="008566D3" w:rsidRDefault="00F673A5" w:rsidP="001306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87D11" w:rsidRDefault="00F673A5" w:rsidP="001306A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787D11" w:rsidRPr="00787D11">
        <w:t xml:space="preserve"> </w:t>
      </w:r>
    </w:p>
    <w:p w:rsidR="00787D11" w:rsidRDefault="00787D11" w:rsidP="001306A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87D11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инистрлер Кабинетинин Төрагасы </w:t>
      </w:r>
      <w:r w:rsidRPr="00787D11">
        <w:rPr>
          <w:rFonts w:ascii="Times New Roman" w:hAnsi="Times New Roman" w:cs="Times New Roman"/>
          <w:b/>
          <w:sz w:val="28"/>
          <w:szCs w:val="28"/>
          <w:lang w:val="ky-KG"/>
        </w:rPr>
        <w:t>–</w:t>
      </w:r>
    </w:p>
    <w:p w:rsidR="00787D11" w:rsidRDefault="00787D11" w:rsidP="001306A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Pr="00787D11">
        <w:t xml:space="preserve"> </w:t>
      </w:r>
    </w:p>
    <w:p w:rsidR="00787D11" w:rsidRDefault="00787D11" w:rsidP="001306A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87D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Президентинин Администрациясынын </w:t>
      </w:r>
    </w:p>
    <w:p w:rsidR="00F673A5" w:rsidRPr="008566D3" w:rsidRDefault="00787D11" w:rsidP="001306A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87D11">
        <w:rPr>
          <w:rFonts w:ascii="Times New Roman" w:hAnsi="Times New Roman" w:cs="Times New Roman"/>
          <w:b/>
          <w:sz w:val="28"/>
          <w:szCs w:val="28"/>
          <w:lang w:val="ky-KG"/>
        </w:rPr>
        <w:t>Жетекчиси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А.У. Жапаров</w:t>
      </w:r>
    </w:p>
    <w:p w:rsidR="002A14CF" w:rsidRPr="00F673A5" w:rsidRDefault="002A14CF" w:rsidP="001306AD">
      <w:pPr>
        <w:spacing w:after="0" w:line="240" w:lineRule="auto"/>
        <w:rPr>
          <w:lang w:val="ky-KG"/>
        </w:rPr>
      </w:pPr>
    </w:p>
    <w:sectPr w:rsidR="002A14CF" w:rsidRPr="00F673A5" w:rsidSect="008566D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92C" w:rsidRDefault="0018792C" w:rsidP="00787D11">
      <w:pPr>
        <w:spacing w:after="0" w:line="240" w:lineRule="auto"/>
      </w:pPr>
      <w:r>
        <w:separator/>
      </w:r>
    </w:p>
  </w:endnote>
  <w:endnote w:type="continuationSeparator" w:id="0">
    <w:p w:rsidR="0018792C" w:rsidRDefault="0018792C" w:rsidP="00787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92C" w:rsidRDefault="0018792C" w:rsidP="00787D11">
      <w:pPr>
        <w:spacing w:after="0" w:line="240" w:lineRule="auto"/>
      </w:pPr>
      <w:r>
        <w:separator/>
      </w:r>
    </w:p>
  </w:footnote>
  <w:footnote w:type="continuationSeparator" w:id="0">
    <w:p w:rsidR="0018792C" w:rsidRDefault="0018792C" w:rsidP="00787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D551A"/>
    <w:multiLevelType w:val="hybridMultilevel"/>
    <w:tmpl w:val="2766B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D7A"/>
    <w:rsid w:val="00091680"/>
    <w:rsid w:val="001306AD"/>
    <w:rsid w:val="0018792C"/>
    <w:rsid w:val="002A14CF"/>
    <w:rsid w:val="00374D7A"/>
    <w:rsid w:val="004A7B32"/>
    <w:rsid w:val="00640E70"/>
    <w:rsid w:val="00750C61"/>
    <w:rsid w:val="00787D11"/>
    <w:rsid w:val="00856B79"/>
    <w:rsid w:val="00A00CE6"/>
    <w:rsid w:val="00A90988"/>
    <w:rsid w:val="00B862E8"/>
    <w:rsid w:val="00F5165F"/>
    <w:rsid w:val="00F6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3A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6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673A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787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7D11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1306A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3A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6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673A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787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7D11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1306A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6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Азиза Акматжан</dc:creator>
  <cp:keywords/>
  <dc:description/>
  <cp:lastModifiedBy>Азиза Акматжан</cp:lastModifiedBy>
  <cp:revision>9</cp:revision>
  <dcterms:created xsi:type="dcterms:W3CDTF">2021-11-03T04:36:00Z</dcterms:created>
  <dcterms:modified xsi:type="dcterms:W3CDTF">2021-11-10T04:17:00Z</dcterms:modified>
</cp:coreProperties>
</file>